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E24F9">
      <w:pPr>
        <w:jc w:val="center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合肥市图书馆下架期刊报纸整理装订加工项目询价采购函</w:t>
      </w:r>
    </w:p>
    <w:p w14:paraId="0DB2E336">
      <w:pPr>
        <w:ind w:firstLine="150" w:firstLineChars="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供应商：</w:t>
      </w:r>
    </w:p>
    <w:p w14:paraId="7B0C3DBF">
      <w:pPr>
        <w:rPr>
          <w:rStyle w:val="7"/>
          <w:rFonts w:ascii="宋体" w:hAnsi="宋体"/>
          <w:b w:val="0"/>
          <w:color w:val="000000"/>
          <w:sz w:val="28"/>
          <w:szCs w:val="28"/>
        </w:rPr>
      </w:pPr>
      <w:r>
        <w:rPr>
          <w:rStyle w:val="7"/>
          <w:rFonts w:hint="eastAsia" w:ascii="宋体" w:hAnsi="宋体"/>
          <w:color w:val="000000"/>
          <w:sz w:val="28"/>
          <w:szCs w:val="28"/>
        </w:rPr>
        <w:t>我馆拟对“下架期刊报纸整理装订加工项目”询价。现将有关事项</w:t>
      </w:r>
      <w:r>
        <w:rPr>
          <w:rStyle w:val="7"/>
          <w:rFonts w:hint="eastAsia" w:ascii="宋体" w:hAnsi="宋体" w:cs="宋体"/>
          <w:color w:val="000000"/>
          <w:sz w:val="28"/>
          <w:szCs w:val="28"/>
        </w:rPr>
        <w:t>作如下说明：</w:t>
      </w:r>
    </w:p>
    <w:p w14:paraId="707409F0">
      <w:pPr>
        <w:numPr>
          <w:ilvl w:val="0"/>
          <w:numId w:val="1"/>
        </w:numPr>
        <w:adjustRightInd w:val="0"/>
        <w:snapToGrid w:val="0"/>
        <w:ind w:firstLine="274" w:firstLineChars="98"/>
        <w:rPr>
          <w:rFonts w:ascii="宋体" w:hAnsi="宋体"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zh-CN"/>
        </w:rPr>
        <w:t xml:space="preserve"> 装订要求</w:t>
      </w:r>
      <w:r>
        <w:rPr>
          <w:rFonts w:hint="eastAsia" w:ascii="宋体" w:hAnsi="宋体"/>
          <w:bCs/>
          <w:color w:val="000000"/>
          <w:sz w:val="28"/>
          <w:szCs w:val="28"/>
          <w:lang w:val="zh-CN"/>
        </w:rPr>
        <w:t>：期刊采用精装，报纸采用平装。</w:t>
      </w:r>
    </w:p>
    <w:p w14:paraId="5CF4DE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1、期刊精装封面牛皮纸覆膜（颜色议定，</w:t>
      </w:r>
      <w:r>
        <w:rPr>
          <w:rFonts w:hint="eastAsia" w:asciiTheme="minorEastAsia" w:hAnsiTheme="minorEastAsia"/>
          <w:sz w:val="28"/>
          <w:szCs w:val="28"/>
        </w:rPr>
        <w:t>≧</w:t>
      </w:r>
      <w:r>
        <w:rPr>
          <w:rFonts w:hint="eastAsia"/>
          <w:sz w:val="28"/>
          <w:szCs w:val="28"/>
        </w:rPr>
        <w:t>100g），装订材料环保无异味、防潮、防霉；刊脊用计算机打</w:t>
      </w:r>
      <w:bookmarkStart w:id="0" w:name="_GoBack"/>
      <w:bookmarkEnd w:id="0"/>
      <w:r>
        <w:rPr>
          <w:rFonts w:hint="eastAsia"/>
          <w:sz w:val="28"/>
          <w:szCs w:val="28"/>
        </w:rPr>
        <w:t>印字体，刊脊包括刊名项、索书号项、年代卷册项，封面加印刊名、年代卷册等项。</w:t>
      </w:r>
    </w:p>
    <w:p w14:paraId="6C57D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2、报纸用重磅牛皮纸做封面，贴有报名和刊期；侧脊标注：邮发代号、报名、年、月、日。</w:t>
      </w:r>
    </w:p>
    <w:p w14:paraId="12CE5D2B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3、装订前双方按照“装订清单”办理交接手续 ，以最后装订清单确切数字为准，按中标单价，据实结算。</w:t>
      </w:r>
    </w:p>
    <w:p w14:paraId="313274C8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4、装订公司提供有效资质，营业执照、税务登记证等。</w:t>
      </w:r>
    </w:p>
    <w:p w14:paraId="246CDF63">
      <w:pPr>
        <w:pStyle w:val="4"/>
        <w:ind w:firstLine="0" w:firstLineChars="0"/>
        <w:jc w:val="both"/>
        <w:rPr>
          <w:rFonts w:ascii="宋体" w:hAnsi="宋体"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</w:rPr>
        <w:t>二</w:t>
      </w:r>
      <w:r>
        <w:rPr>
          <w:rStyle w:val="7"/>
          <w:rFonts w:hint="eastAsia" w:ascii="宋体" w:hAnsi="宋体"/>
          <w:b w:val="0"/>
          <w:color w:val="000000"/>
          <w:sz w:val="28"/>
          <w:szCs w:val="28"/>
        </w:rPr>
        <w:t>、询价函</w:t>
      </w:r>
      <w:r>
        <w:rPr>
          <w:rFonts w:hint="eastAsia" w:ascii="宋体" w:hAnsi="宋体"/>
          <w:bCs/>
          <w:color w:val="000000"/>
          <w:sz w:val="28"/>
          <w:szCs w:val="28"/>
          <w:lang w:val="zh-CN"/>
        </w:rPr>
        <w:t>：</w:t>
      </w:r>
    </w:p>
    <w:p w14:paraId="7906E9B6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本次询价采购项目，报价单如下，有意向的公司按照统一规格填报单价。                        报价表</w:t>
      </w:r>
    </w:p>
    <w:tbl>
      <w:tblPr>
        <w:tblStyle w:val="5"/>
        <w:tblW w:w="0" w:type="auto"/>
        <w:tblInd w:w="8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131"/>
        <w:gridCol w:w="2062"/>
        <w:gridCol w:w="1703"/>
      </w:tblGrid>
      <w:tr w14:paraId="7AF04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BC684">
            <w:pPr>
              <w:pStyle w:val="9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序号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3298C">
            <w:pPr>
              <w:pStyle w:val="9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货物名称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E632C">
            <w:pPr>
              <w:pStyle w:val="9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价格</w:t>
            </w:r>
            <w:r>
              <w:rPr>
                <w:rFonts w:hint="eastAsia" w:hAnsi="宋体" w:cs="Arial"/>
                <w:sz w:val="28"/>
                <w:szCs w:val="28"/>
              </w:rPr>
              <w:t>(</w:t>
            </w:r>
            <w:r>
              <w:rPr>
                <w:rFonts w:hint="eastAsia" w:hAnsi="宋体"/>
                <w:sz w:val="28"/>
                <w:szCs w:val="28"/>
              </w:rPr>
              <w:t>元</w:t>
            </w:r>
            <w:r>
              <w:rPr>
                <w:rFonts w:hint="eastAsia" w:hAnsi="宋体" w:cs="Arial"/>
                <w:sz w:val="28"/>
                <w:szCs w:val="28"/>
              </w:rPr>
              <w:t>/</w:t>
            </w:r>
            <w:r>
              <w:rPr>
                <w:rFonts w:hint="eastAsia" w:hAnsi="宋体"/>
                <w:sz w:val="28"/>
                <w:szCs w:val="28"/>
              </w:rPr>
              <w:t>册</w:t>
            </w:r>
            <w:r>
              <w:rPr>
                <w:rFonts w:hint="eastAsia" w:hAnsi="宋体" w:cs="Arial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A4714">
            <w:pPr>
              <w:pStyle w:val="9"/>
              <w:jc w:val="center"/>
              <w:rPr>
                <w:rFonts w:hAnsi="宋体"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备注</w:t>
            </w:r>
          </w:p>
        </w:tc>
      </w:tr>
      <w:tr w14:paraId="34F8C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0BD3C">
            <w:pPr>
              <w:pStyle w:val="9"/>
              <w:jc w:val="center"/>
              <w:rPr>
                <w:rFonts w:hAnsi="宋体" w:cs="黑体"/>
                <w:sz w:val="28"/>
                <w:szCs w:val="28"/>
              </w:rPr>
            </w:pPr>
            <w:r>
              <w:rPr>
                <w:rFonts w:hint="eastAsia" w:hAnsi="宋体" w:cs="黑体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CCD59C">
            <w:pPr>
              <w:pStyle w:val="9"/>
              <w:jc w:val="center"/>
              <w:rPr>
                <w:rFonts w:hAnsi="宋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hAnsi="宋体"/>
                <w:color w:val="000000" w:themeColor="text1"/>
                <w:sz w:val="28"/>
                <w:szCs w:val="28"/>
              </w:rPr>
              <w:t>期刊整理装订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DE08F">
            <w:pPr>
              <w:pStyle w:val="9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39D4A">
            <w:pPr>
              <w:pStyle w:val="9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14:paraId="77FB3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F65BB">
            <w:pPr>
              <w:pStyle w:val="9"/>
              <w:jc w:val="center"/>
              <w:rPr>
                <w:rFonts w:hAnsi="宋体" w:cs="黑体"/>
                <w:sz w:val="28"/>
                <w:szCs w:val="28"/>
              </w:rPr>
            </w:pPr>
            <w:r>
              <w:rPr>
                <w:rFonts w:hint="eastAsia" w:hAnsi="宋体" w:cs="黑体"/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F8BA3F">
            <w:pPr>
              <w:pStyle w:val="9"/>
              <w:rPr>
                <w:rFonts w:hAnsi="宋体" w:cs="黑体"/>
                <w:color w:val="000000" w:themeColor="text1"/>
                <w:sz w:val="28"/>
                <w:szCs w:val="28"/>
              </w:rPr>
            </w:pPr>
            <w:r>
              <w:rPr>
                <w:rFonts w:hint="eastAsia" w:hAnsi="宋体" w:cs="黑体"/>
                <w:color w:val="000000" w:themeColor="text1"/>
                <w:sz w:val="28"/>
                <w:szCs w:val="28"/>
              </w:rPr>
              <w:t>报纸整理装订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1F228">
            <w:pPr>
              <w:pStyle w:val="9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D4575">
            <w:pPr>
              <w:pStyle w:val="9"/>
              <w:rPr>
                <w:rFonts w:hAnsi="宋体"/>
                <w:sz w:val="28"/>
                <w:szCs w:val="28"/>
              </w:rPr>
            </w:pPr>
          </w:p>
        </w:tc>
      </w:tr>
    </w:tbl>
    <w:p w14:paraId="3D7822D8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报价公司签字或盖章：</w:t>
      </w:r>
    </w:p>
    <w:p w14:paraId="153DBA53"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电话：                       联系人 ：       </w:t>
      </w:r>
    </w:p>
    <w:p w14:paraId="07A0D92D">
      <w:pPr>
        <w:adjustRightInd w:val="0"/>
        <w:snapToGrid w:val="0"/>
        <w:rPr>
          <w:rFonts w:ascii="宋体" w:hAnsi="宋体"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年   月   日</w:t>
      </w:r>
    </w:p>
    <w:p w14:paraId="76859FBD">
      <w:pPr>
        <w:pStyle w:val="8"/>
        <w:adjustRightInd w:val="0"/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  <w:lang w:val="zh-CN"/>
        </w:rPr>
        <w:t xml:space="preserve">  三、</w:t>
      </w:r>
      <w:r>
        <w:rPr>
          <w:rFonts w:hint="eastAsia" w:ascii="宋体" w:hAnsi="宋体"/>
          <w:bCs/>
          <w:color w:val="000000"/>
          <w:sz w:val="28"/>
          <w:szCs w:val="28"/>
        </w:rPr>
        <w:t>提交询价函截止时间和投送地点：</w:t>
      </w:r>
    </w:p>
    <w:p w14:paraId="2E61D587">
      <w:pPr>
        <w:autoSpaceDE w:val="0"/>
        <w:autoSpaceDN w:val="0"/>
        <w:adjustRightInd w:val="0"/>
        <w:snapToGrid w:val="0"/>
        <w:ind w:firstLine="560" w:firstLineChars="20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:shd w:val="clear" w:color="auto" w:fill="FFFFFF"/>
        </w:rPr>
        <w:t>2024年10月25日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下午5</w:t>
      </w:r>
      <w:r>
        <w:rPr>
          <w:rFonts w:hint="eastAsia" w:ascii="宋体" w:hAnsi="宋体"/>
          <w:color w:val="000000"/>
          <w:sz w:val="28"/>
          <w:szCs w:val="28"/>
        </w:rPr>
        <w:t>:00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前将询价函</w:t>
      </w:r>
      <w:r>
        <w:rPr>
          <w:rFonts w:hint="eastAsia" w:ascii="宋体" w:hAnsi="宋体"/>
          <w:color w:val="000000" w:themeColor="text1"/>
          <w:sz w:val="28"/>
          <w:szCs w:val="28"/>
        </w:rPr>
        <w:t>盖章密封后</w:t>
      </w:r>
      <w:r>
        <w:rPr>
          <w:rFonts w:hint="eastAsia" w:ascii="宋体" w:hAnsi="宋体"/>
          <w:color w:val="000000" w:themeColor="text1"/>
          <w:sz w:val="28"/>
          <w:szCs w:val="28"/>
          <w:lang w:val="zh-CN"/>
        </w:rPr>
        <w:t>送至</w:t>
      </w:r>
      <w:r>
        <w:rPr>
          <w:rFonts w:hint="eastAsia" w:ascii="宋体" w:hAnsi="宋体"/>
          <w:color w:val="000000"/>
          <w:sz w:val="28"/>
          <w:szCs w:val="28"/>
          <w:lang w:val="zh-CN"/>
        </w:rPr>
        <w:t>合肥市</w:t>
      </w:r>
      <w:r>
        <w:rPr>
          <w:rFonts w:hint="eastAsia" w:ascii="宋体" w:hAnsi="宋体"/>
          <w:sz w:val="28"/>
          <w:szCs w:val="28"/>
        </w:rPr>
        <w:t>图书馆期刊部。</w:t>
      </w:r>
    </w:p>
    <w:p w14:paraId="4C76A832">
      <w:pPr>
        <w:autoSpaceDE w:val="0"/>
        <w:autoSpaceDN w:val="0"/>
        <w:adjustRightInd w:val="0"/>
        <w:snapToGrid w:val="0"/>
        <w:ind w:firstLine="274" w:firstLineChars="98"/>
        <w:rPr>
          <w:rFonts w:ascii="宋体" w:hAnsi="宋体"/>
          <w:bCs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bCs/>
          <w:color w:val="000000"/>
          <w:sz w:val="28"/>
          <w:szCs w:val="28"/>
          <w:lang w:val="zh-CN"/>
        </w:rPr>
        <w:t>四、联系方式：</w:t>
      </w:r>
    </w:p>
    <w:p w14:paraId="4141ED00">
      <w:pPr>
        <w:adjustRightInd w:val="0"/>
        <w:snapToGrid w:val="0"/>
        <w:ind w:firstLine="560" w:firstLineChars="20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单位名称：</w:t>
      </w:r>
      <w:r>
        <w:rPr>
          <w:rFonts w:hint="eastAsia" w:ascii="宋体" w:hAnsi="宋体"/>
          <w:sz w:val="28"/>
          <w:szCs w:val="28"/>
        </w:rPr>
        <w:t>合肥市图书馆</w:t>
      </w:r>
    </w:p>
    <w:p w14:paraId="282C6FDF">
      <w:pPr>
        <w:adjustRightInd w:val="0"/>
        <w:snapToGrid w:val="0"/>
        <w:ind w:firstLine="560" w:firstLineChars="200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联系人：赵老师           联系电话：65623230转8206</w:t>
      </w:r>
    </w:p>
    <w:p w14:paraId="68A995B7">
      <w:pPr>
        <w:adjustRightInd w:val="0"/>
        <w:snapToGrid w:val="0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 xml:space="preserve">                                      合肥市图书馆</w:t>
      </w:r>
    </w:p>
    <w:p w14:paraId="1117B3B5">
      <w:pPr>
        <w:wordWrap w:val="0"/>
        <w:ind w:right="840"/>
        <w:jc w:val="righ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2024年 10 月 23 日</w:t>
      </w:r>
    </w:p>
    <w:p w14:paraId="3F1F6843"/>
    <w:sectPr>
      <w:pgSz w:w="11906" w:h="16838"/>
      <w:pgMar w:top="737" w:right="1361" w:bottom="51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B5248C"/>
    <w:multiLevelType w:val="singleLevel"/>
    <w:tmpl w:val="5BB524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NTJjMGY2NTBlMmE4NTQwMWU1NjY1MzIxY2Q4MDkifQ=="/>
  </w:docVars>
  <w:rsids>
    <w:rsidRoot w:val="00926693"/>
    <w:rsid w:val="000A4E55"/>
    <w:rsid w:val="0013409D"/>
    <w:rsid w:val="002C2133"/>
    <w:rsid w:val="002F3C9E"/>
    <w:rsid w:val="00381952"/>
    <w:rsid w:val="003E25FD"/>
    <w:rsid w:val="0062534D"/>
    <w:rsid w:val="00780166"/>
    <w:rsid w:val="007D14BC"/>
    <w:rsid w:val="008B4C8D"/>
    <w:rsid w:val="009255D1"/>
    <w:rsid w:val="00926693"/>
    <w:rsid w:val="00932ADC"/>
    <w:rsid w:val="00992226"/>
    <w:rsid w:val="00A24FF8"/>
    <w:rsid w:val="00A6236B"/>
    <w:rsid w:val="00AE5D34"/>
    <w:rsid w:val="00B31B24"/>
    <w:rsid w:val="00B72A3C"/>
    <w:rsid w:val="00B73F44"/>
    <w:rsid w:val="00CA59AE"/>
    <w:rsid w:val="00D14B9C"/>
    <w:rsid w:val="00E07ADC"/>
    <w:rsid w:val="00E232B7"/>
    <w:rsid w:val="00F37ECC"/>
    <w:rsid w:val="217804B7"/>
    <w:rsid w:val="237F64BA"/>
    <w:rsid w:val="270A69E3"/>
    <w:rsid w:val="273E043A"/>
    <w:rsid w:val="2B794137"/>
    <w:rsid w:val="2CB12B59"/>
    <w:rsid w:val="2CD930DF"/>
    <w:rsid w:val="38801E5B"/>
    <w:rsid w:val="4C602A7D"/>
    <w:rsid w:val="51E952C3"/>
    <w:rsid w:val="65181CEF"/>
    <w:rsid w:val="68921DB9"/>
    <w:rsid w:val="7730548F"/>
    <w:rsid w:val="7D5F69E7"/>
    <w:rsid w:val="7E2117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semiHidden/>
    <w:uiPriority w:val="0"/>
    <w:pPr>
      <w:tabs>
        <w:tab w:val="right" w:leader="dot" w:pos="9629"/>
      </w:tabs>
      <w:ind w:firstLine="602" w:firstLineChars="200"/>
      <w:jc w:val="center"/>
    </w:pPr>
    <w:rPr>
      <w:rFonts w:ascii="Times New Roman" w:hAnsi="Times New Roman" w:eastAsia="宋体" w:cs="Times New Roman"/>
      <w:b/>
      <w:smallCaps/>
      <w:snapToGrid w:val="0"/>
      <w:kern w:val="0"/>
      <w:sz w:val="30"/>
      <w:szCs w:val="30"/>
    </w:rPr>
  </w:style>
  <w:style w:type="character" w:styleId="7">
    <w:name w:val="Strong"/>
    <w:qFormat/>
    <w:uiPriority w:val="0"/>
    <w:rPr>
      <w:b/>
    </w:rPr>
  </w:style>
  <w:style w:type="paragraph" w:customStyle="1" w:styleId="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464</Words>
  <Characters>493</Characters>
  <Lines>4</Lines>
  <Paragraphs>1</Paragraphs>
  <TotalTime>7</TotalTime>
  <ScaleCrop>false</ScaleCrop>
  <LinksUpToDate>false</LinksUpToDate>
  <CharactersWithSpaces>664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2024-10-23T02:15:00Z</dcterms:created>
  <dc:creator>hflib</dc:creator>
  <cp:lastModifiedBy>Administrator</cp:lastModifiedBy>
  <dcterms:modified xsi:type="dcterms:W3CDTF">2024-10-23T02:36:31Z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C1A5EB6C64834AB8910595CA768E0C68_13</vt:lpwstr>
  </property>
</Properties>
</file>