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E559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2026年合肥市图书馆用餐区域改造施工询价函</w:t>
      </w:r>
    </w:p>
    <w:p w14:paraId="5635DD37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6B7467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704E860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0D13BD7D">
      <w:pPr>
        <w:pStyle w:val="14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将实施2026年合肥市图书馆用餐区域改造施工，为保证项目公开透明，需要对2026年合肥市图书馆用餐区域改造施工进行询价，请按询价函要求于2026年5月27日9:00前将报价文件盖章密封后送至合肥市图书馆，联系人：祝老师，电话：0551-65623230转8311。（工作日 上午8:30-12:00，下午14:00-17:30）</w:t>
      </w:r>
    </w:p>
    <w:p w14:paraId="30FF0D9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 询价需求</w:t>
      </w:r>
    </w:p>
    <w:p w14:paraId="261446F9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施工主要内容详见工程量清单，中标供应商要配合合肥市图书馆申请办理食品经营许可证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789546B2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2.验收标准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达到办理食品经营许可证的要求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CCE91C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3.项目费用包含入场到完工恢复原貌及安全、措施等相关的的所有费用； </w:t>
      </w:r>
    </w:p>
    <w:p w14:paraId="09DDF06B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 询价相关要求</w:t>
      </w:r>
    </w:p>
    <w:p w14:paraId="3C716EBC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1.合肥市图书馆消防设施等零星维修采购人为合肥市图书馆。</w:t>
      </w:r>
    </w:p>
    <w:p w14:paraId="47E1646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2.投标人须根据服务内容和要求，汇总报价。所报价格为完成本次项目的全部费用，包含完成本次项目所发生的所有费用。以一次报价为准，不接受二次报价，请投标人慎重报价。</w:t>
      </w:r>
    </w:p>
    <w:p w14:paraId="6999069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三、投标资格</w:t>
      </w:r>
    </w:p>
    <w:p w14:paraId="05E24C37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1.中华人民共和国境内依法注册的具备独立法人资格的企业；</w:t>
      </w:r>
    </w:p>
    <w:p w14:paraId="03BBA60F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2.具有履行合同所必须的专业设备及场地；</w:t>
      </w:r>
    </w:p>
    <w:p w14:paraId="733E940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3.具有独立承担民事责任能力和履行合同的能力；</w:t>
      </w:r>
    </w:p>
    <w:p w14:paraId="25F9B65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4.具有良好的银行资信和商业信誉；</w:t>
      </w:r>
    </w:p>
    <w:p w14:paraId="6FAE8342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5.申请人参加投标前三年内经营活动中无违法违纪记录，没有处于被责令停业或投标资格被取消或财产被冻结的情况；</w:t>
      </w:r>
    </w:p>
    <w:p w14:paraId="44611E9F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6.不允许联合体投标，不接受转包、分包。</w:t>
      </w:r>
    </w:p>
    <w:p w14:paraId="43E3DCF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四、投标文件</w:t>
      </w:r>
    </w:p>
    <w:p w14:paraId="384AB8F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1.投标报价表；</w:t>
      </w:r>
    </w:p>
    <w:p w14:paraId="4BD297E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2.企业法人营业执照复印件；</w:t>
      </w:r>
    </w:p>
    <w:p w14:paraId="6B33959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3.法定代表人身份证复印件；</w:t>
      </w:r>
    </w:p>
    <w:p w14:paraId="39686564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4.法定代表人授权委托书和受托人身份证复印件；</w:t>
      </w:r>
    </w:p>
    <w:p w14:paraId="17C829F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5.投标人认为需要提供的其他证明材料。</w:t>
      </w:r>
    </w:p>
    <w:p w14:paraId="57560236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五、项目信息</w:t>
      </w:r>
    </w:p>
    <w:p w14:paraId="79D438B7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1.项目预算：不超过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2.2</w:t>
      </w:r>
      <w:r>
        <w:rPr>
          <w:rFonts w:hint="eastAsia" w:asciiTheme="minorEastAsia" w:hAnsiTheme="minorEastAsia"/>
          <w:sz w:val="28"/>
          <w:szCs w:val="28"/>
        </w:rPr>
        <w:t>万元；</w:t>
      </w:r>
    </w:p>
    <w:p w14:paraId="2A800849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2.付款方式：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合肥市图书馆食品经营许可证办理完成后一次性支付全部款项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6A249D3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3.服务期限：合同签定后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7个日历天</w:t>
      </w:r>
      <w:r>
        <w:rPr>
          <w:rFonts w:hint="eastAsia" w:asciiTheme="minorEastAsia" w:hAnsiTheme="minorEastAsia"/>
          <w:sz w:val="28"/>
          <w:szCs w:val="28"/>
        </w:rPr>
        <w:t>内；</w:t>
      </w:r>
    </w:p>
    <w:p w14:paraId="42229ED1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4.服务地点：采购人指定地点；</w:t>
      </w:r>
    </w:p>
    <w:p w14:paraId="1F311E40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5.项目免费质保期：项目验收完成后3年；</w:t>
      </w:r>
    </w:p>
    <w:p w14:paraId="2DE2142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6.本次询价评审方式为有效最低价。</w:t>
      </w:r>
    </w:p>
    <w:p w14:paraId="7827B8C5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</w:rPr>
      </w:pPr>
    </w:p>
    <w:p w14:paraId="32A5224A">
      <w:pPr>
        <w:pStyle w:val="14"/>
        <w:ind w:left="0" w:leftChars="0" w:firstLine="0" w:firstLineChars="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合肥市图书馆</w:t>
      </w:r>
    </w:p>
    <w:p w14:paraId="0211E058">
      <w:pPr>
        <w:pStyle w:val="14"/>
        <w:ind w:left="0" w:leftChars="0" w:firstLine="0" w:firstLineChars="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2026年5月22日</w:t>
      </w:r>
    </w:p>
    <w:p w14:paraId="06CDA38C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tbl>
      <w:tblPr>
        <w:tblW w:w="7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693"/>
        <w:gridCol w:w="1139"/>
        <w:gridCol w:w="948"/>
        <w:gridCol w:w="870"/>
      </w:tblGrid>
      <w:tr w14:paraId="0445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97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Toc461053086"/>
            <w:bookmarkStart w:id="1" w:name="_Toc519869826"/>
            <w:bookmarkStart w:id="2" w:name="_Toc46105663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54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79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97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BD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7CE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BE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0E2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拆除门洞口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45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AE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23FF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7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19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705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水泥砂浆找补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33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F7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8B5B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1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44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C89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1C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04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4677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2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59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4E9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不锈钢操作台800*800*800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0A1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8C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CC8A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0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21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F9B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消毒柜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B7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47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EB32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B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AC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613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铝合金边框12mm玻璃隔断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43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F7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18.6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0F12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2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05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BA5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200*60*200货架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A6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AB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11E3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9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5B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885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CC1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D9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EFE7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746AFB">
      <w:pPr>
        <w:rPr>
          <w:rFonts w:hint="eastAsia" w:asciiTheme="minorEastAsia" w:hAnsiTheme="minorEastAsia"/>
          <w:b/>
          <w:sz w:val="28"/>
          <w:szCs w:val="28"/>
        </w:rPr>
      </w:pPr>
    </w:p>
    <w:p w14:paraId="0D88D155">
      <w:pPr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br w:type="page"/>
      </w:r>
    </w:p>
    <w:p w14:paraId="4CD2EF69">
      <w:pPr>
        <w:jc w:val="left"/>
        <w:outlineLvl w:val="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bookmarkEnd w:id="0"/>
      <w:bookmarkEnd w:id="1"/>
      <w:bookmarkEnd w:id="2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</w:p>
    <w:p w14:paraId="52D7D63A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</w:t>
      </w:r>
    </w:p>
    <w:p w14:paraId="473AF760">
      <w:pPr>
        <w:snapToGrid w:val="0"/>
        <w:spacing w:line="360" w:lineRule="auto"/>
        <w:jc w:val="left"/>
        <w:rPr>
          <w:rFonts w:hint="eastAsia" w:ascii="宋体" w:hAnsi="宋体"/>
          <w:b/>
          <w:sz w:val="24"/>
          <w:szCs w:val="28"/>
        </w:rPr>
      </w:pPr>
    </w:p>
    <w:p w14:paraId="31E76589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2026年合肥市图书馆用餐区域改造施工</w:t>
      </w:r>
      <w:r>
        <w:rPr>
          <w:rFonts w:hint="eastAsia" w:ascii="宋体" w:hAnsi="宋体"/>
          <w:b/>
          <w:sz w:val="24"/>
          <w:szCs w:val="28"/>
          <w:u w:val="single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</w:p>
    <w:p w14:paraId="385DC649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1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7299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CB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02D896B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603C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24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5236C8AE">
            <w:pPr>
              <w:widowControl/>
              <w:spacing w:line="360" w:lineRule="exact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完全响应询价函要求</w:t>
            </w:r>
          </w:p>
        </w:tc>
      </w:tr>
      <w:tr w14:paraId="0E2B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2EF17DC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37E6198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0927DACD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0077E5A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 </w:t>
            </w:r>
          </w:p>
          <w:p w14:paraId="546679A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0347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1C0EC22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36EC1F3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5E94D06E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31EB94EC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548E6783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70E47B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22AA39FA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72CC7134">
      <w:pPr>
        <w:adjustRightInd w:val="0"/>
        <w:snapToGrid w:val="0"/>
        <w:spacing w:line="360" w:lineRule="auto"/>
        <w:ind w:firstLine="482" w:firstLineChars="200"/>
        <w:rPr>
          <w:rFonts w:ascii="Arial" w:hAnsi="Arial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D344E6F"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B637">
    <w:pPr>
      <w:pStyle w:val="8"/>
    </w:pPr>
  </w:p>
  <w:p w14:paraId="7EA8372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BE"/>
    <w:rsid w:val="00005DB7"/>
    <w:rsid w:val="00017BA9"/>
    <w:rsid w:val="00027554"/>
    <w:rsid w:val="000364D7"/>
    <w:rsid w:val="000414AE"/>
    <w:rsid w:val="00056F56"/>
    <w:rsid w:val="00057E14"/>
    <w:rsid w:val="00066CBF"/>
    <w:rsid w:val="00067BFA"/>
    <w:rsid w:val="000A7647"/>
    <w:rsid w:val="000B32FA"/>
    <w:rsid w:val="000D148D"/>
    <w:rsid w:val="000E4B08"/>
    <w:rsid w:val="0013327B"/>
    <w:rsid w:val="001366BD"/>
    <w:rsid w:val="0014191D"/>
    <w:rsid w:val="00147003"/>
    <w:rsid w:val="00162148"/>
    <w:rsid w:val="00184BF9"/>
    <w:rsid w:val="001D0FEC"/>
    <w:rsid w:val="0022041F"/>
    <w:rsid w:val="002224B9"/>
    <w:rsid w:val="00222894"/>
    <w:rsid w:val="00254D2F"/>
    <w:rsid w:val="002578D9"/>
    <w:rsid w:val="00261E12"/>
    <w:rsid w:val="0028049D"/>
    <w:rsid w:val="00293EDC"/>
    <w:rsid w:val="0029774B"/>
    <w:rsid w:val="002D4D0E"/>
    <w:rsid w:val="002F5885"/>
    <w:rsid w:val="003732CF"/>
    <w:rsid w:val="00381A69"/>
    <w:rsid w:val="00385817"/>
    <w:rsid w:val="00387E20"/>
    <w:rsid w:val="0039085D"/>
    <w:rsid w:val="00396A06"/>
    <w:rsid w:val="003A2B60"/>
    <w:rsid w:val="003E5D61"/>
    <w:rsid w:val="003E7F34"/>
    <w:rsid w:val="00410E52"/>
    <w:rsid w:val="00432EF3"/>
    <w:rsid w:val="004844CD"/>
    <w:rsid w:val="004D1E76"/>
    <w:rsid w:val="004E77FD"/>
    <w:rsid w:val="00521171"/>
    <w:rsid w:val="00522BC5"/>
    <w:rsid w:val="005325EB"/>
    <w:rsid w:val="00553F92"/>
    <w:rsid w:val="005600C0"/>
    <w:rsid w:val="0056263A"/>
    <w:rsid w:val="005956F9"/>
    <w:rsid w:val="00606807"/>
    <w:rsid w:val="00612C8A"/>
    <w:rsid w:val="00654818"/>
    <w:rsid w:val="00656045"/>
    <w:rsid w:val="0067420C"/>
    <w:rsid w:val="00676D11"/>
    <w:rsid w:val="006773D0"/>
    <w:rsid w:val="00690D11"/>
    <w:rsid w:val="006B3712"/>
    <w:rsid w:val="006B7E98"/>
    <w:rsid w:val="006D25E0"/>
    <w:rsid w:val="006E14D2"/>
    <w:rsid w:val="00714C65"/>
    <w:rsid w:val="00737BDB"/>
    <w:rsid w:val="0075437E"/>
    <w:rsid w:val="00763FF4"/>
    <w:rsid w:val="007B6C8B"/>
    <w:rsid w:val="007C6E09"/>
    <w:rsid w:val="007C6E4E"/>
    <w:rsid w:val="007D3ACE"/>
    <w:rsid w:val="007E42D8"/>
    <w:rsid w:val="008015B1"/>
    <w:rsid w:val="008348BB"/>
    <w:rsid w:val="008359EC"/>
    <w:rsid w:val="00845C0E"/>
    <w:rsid w:val="008658F3"/>
    <w:rsid w:val="00867940"/>
    <w:rsid w:val="00887534"/>
    <w:rsid w:val="008A097D"/>
    <w:rsid w:val="008B30D8"/>
    <w:rsid w:val="008E7280"/>
    <w:rsid w:val="00912723"/>
    <w:rsid w:val="009222A9"/>
    <w:rsid w:val="00952661"/>
    <w:rsid w:val="00963A61"/>
    <w:rsid w:val="00963B10"/>
    <w:rsid w:val="00973B39"/>
    <w:rsid w:val="009953BE"/>
    <w:rsid w:val="009A4EDC"/>
    <w:rsid w:val="009C6DD1"/>
    <w:rsid w:val="00A03A11"/>
    <w:rsid w:val="00A62D06"/>
    <w:rsid w:val="00A93D0B"/>
    <w:rsid w:val="00A97D89"/>
    <w:rsid w:val="00AC5D8A"/>
    <w:rsid w:val="00AE1ADC"/>
    <w:rsid w:val="00B11437"/>
    <w:rsid w:val="00B23E34"/>
    <w:rsid w:val="00B307D7"/>
    <w:rsid w:val="00B6082A"/>
    <w:rsid w:val="00B62A4F"/>
    <w:rsid w:val="00B86DA8"/>
    <w:rsid w:val="00B90EC7"/>
    <w:rsid w:val="00BB1F4E"/>
    <w:rsid w:val="00BC5706"/>
    <w:rsid w:val="00BF41CC"/>
    <w:rsid w:val="00C1215A"/>
    <w:rsid w:val="00C17CEF"/>
    <w:rsid w:val="00C23476"/>
    <w:rsid w:val="00C246C7"/>
    <w:rsid w:val="00C61E6E"/>
    <w:rsid w:val="00C7052F"/>
    <w:rsid w:val="00C73BB2"/>
    <w:rsid w:val="00CA26A6"/>
    <w:rsid w:val="00CA5F2E"/>
    <w:rsid w:val="00CB2176"/>
    <w:rsid w:val="00CB3343"/>
    <w:rsid w:val="00CB749C"/>
    <w:rsid w:val="00CD3C9F"/>
    <w:rsid w:val="00CE0F6C"/>
    <w:rsid w:val="00CF328F"/>
    <w:rsid w:val="00D12ED6"/>
    <w:rsid w:val="00D15968"/>
    <w:rsid w:val="00D40FC2"/>
    <w:rsid w:val="00D4120A"/>
    <w:rsid w:val="00D660C8"/>
    <w:rsid w:val="00D812C0"/>
    <w:rsid w:val="00D81C4D"/>
    <w:rsid w:val="00DC0FE5"/>
    <w:rsid w:val="00DE0059"/>
    <w:rsid w:val="00E51ECF"/>
    <w:rsid w:val="00E70221"/>
    <w:rsid w:val="00E91EC2"/>
    <w:rsid w:val="00EB4477"/>
    <w:rsid w:val="00EE14B1"/>
    <w:rsid w:val="00F2115D"/>
    <w:rsid w:val="00F46CC6"/>
    <w:rsid w:val="00F90168"/>
    <w:rsid w:val="00F92CD5"/>
    <w:rsid w:val="00F9622F"/>
    <w:rsid w:val="00FB4E94"/>
    <w:rsid w:val="00FD0C8A"/>
    <w:rsid w:val="00FE4E90"/>
    <w:rsid w:val="030654B3"/>
    <w:rsid w:val="0D6E6B91"/>
    <w:rsid w:val="15541647"/>
    <w:rsid w:val="255D6E79"/>
    <w:rsid w:val="45984952"/>
    <w:rsid w:val="49832C1B"/>
    <w:rsid w:val="4B0940A8"/>
    <w:rsid w:val="51FA17DE"/>
    <w:rsid w:val="56F91B04"/>
    <w:rsid w:val="62247E5A"/>
    <w:rsid w:val="647C1E95"/>
    <w:rsid w:val="681421A0"/>
    <w:rsid w:val="6CE05721"/>
    <w:rsid w:val="6CFB669A"/>
    <w:rsid w:val="7F3B3211"/>
    <w:rsid w:val="7F8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19"/>
    <w:qFormat/>
    <w:uiPriority w:val="0"/>
    <w:pPr>
      <w:spacing w:beforeLines="50" w:afterLines="50" w:line="460" w:lineRule="exact"/>
      <w:jc w:val="center"/>
    </w:pPr>
    <w:rPr>
      <w:rFonts w:ascii="仿宋_GB2312" w:hAnsi="Arial" w:eastAsia="仿宋_GB2312" w:cs="Times New Roman"/>
      <w:bCs/>
      <w:sz w:val="28"/>
      <w:szCs w:val="28"/>
    </w:rPr>
  </w:style>
  <w:style w:type="paragraph" w:styleId="5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Date"/>
    <w:basedOn w:val="1"/>
    <w:next w:val="1"/>
    <w:link w:val="22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3"/>
    <w:link w:val="9"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uiPriority w:val="99"/>
    <w:rPr>
      <w:sz w:val="18"/>
      <w:szCs w:val="18"/>
    </w:rPr>
  </w:style>
  <w:style w:type="character" w:customStyle="1" w:styleId="18">
    <w:name w:val="标题 2 字符"/>
    <w:basedOn w:val="13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正文文本 3 字符"/>
    <w:basedOn w:val="13"/>
    <w:link w:val="4"/>
    <w:uiPriority w:val="0"/>
    <w:rPr>
      <w:rFonts w:ascii="仿宋_GB2312" w:hAnsi="Arial" w:eastAsia="仿宋_GB2312" w:cs="Times New Roman"/>
      <w:bCs/>
      <w:sz w:val="28"/>
      <w:szCs w:val="28"/>
    </w:rPr>
  </w:style>
  <w:style w:type="character" w:customStyle="1" w:styleId="20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5"/>
    <w:locked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日期 字符"/>
    <w:basedOn w:val="13"/>
    <w:link w:val="6"/>
    <w:uiPriority w:val="0"/>
  </w:style>
  <w:style w:type="character" w:customStyle="1" w:styleId="23">
    <w:name w:val="标题 1 字符"/>
    <w:basedOn w:val="1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8E0A-CD06-4032-B4A7-14EDE2DF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1545</Characters>
  <Lines>5</Lines>
  <Paragraphs>1</Paragraphs>
  <TotalTime>0</TotalTime>
  <ScaleCrop>false</ScaleCrop>
  <LinksUpToDate>false</LinksUpToDate>
  <CharactersWithSpaces>1659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2019-02-25T07:00:00Z</dcterms:created>
  <dc:creator>www</dc:creator>
  <cp:lastModifiedBy>王晴文</cp:lastModifiedBy>
  <cp:lastPrinted>2023-04-19T02:46:00Z</cp:lastPrinted>
  <dcterms:modified xsi:type="dcterms:W3CDTF">2026-05-22T04:44:13Z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eyJoZGlkIjoiOTU2NTJjMGY2NTBlMmE4NTQwMWU1NjY1MzIxY2Q4MDkiLCJ1c2VySWQiOiIyODczNDgzODcifQ==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CA96E68001EC4FC2ABD2B8700A1CD6A6_13</vt:lpwstr>
  </property>
</Properties>
</file>